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71" w:rsidRDefault="007A7871" w:rsidP="007A7871">
      <w:pPr>
        <w:shd w:val="clear" w:color="auto" w:fill="FFFFFF" w:themeFill="background1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Муниципальное бюджетное дошкольное образовательное учреждение</w:t>
      </w:r>
    </w:p>
    <w:p w:rsidR="008555F9" w:rsidRPr="007A7871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  <w:r w:rsidRPr="007A7871">
        <w:rPr>
          <w:rFonts w:ascii="Times New Roman" w:eastAsia="Calibri" w:hAnsi="Times New Roman"/>
          <w:b/>
        </w:rPr>
        <w:t>Детский сад №47 «Ёлочка» комбинированного вида г.Улан-Удэ</w:t>
      </w:r>
    </w:p>
    <w:p w:rsidR="008555F9" w:rsidRDefault="007A7871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eastAsia="Calibri" w:hAnsi="Times New Roman"/>
          <w:u w:val="single"/>
        </w:rPr>
      </w:pPr>
      <w:r>
        <w:rPr>
          <w:rFonts w:ascii="Times New Roman" w:eastAsia="Calibri" w:hAnsi="Times New Roman"/>
        </w:rPr>
        <w:t xml:space="preserve"> 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</w:rPr>
      </w:pPr>
    </w:p>
    <w:p w:rsidR="008555F9" w:rsidRDefault="008555F9" w:rsidP="007A7871">
      <w:pPr>
        <w:shd w:val="clear" w:color="auto" w:fill="FFFFFF" w:themeFill="background1"/>
        <w:rPr>
          <w:rFonts w:ascii="Times New Roman" w:eastAsia="Calibri" w:hAnsi="Times New Roman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jc w:val="center"/>
        <w:rPr>
          <w:rFonts w:ascii="Arial" w:hAnsi="Arial" w:cs="Arial"/>
          <w:color w:val="94CE18"/>
          <w:sz w:val="40"/>
          <w:szCs w:val="40"/>
        </w:rPr>
      </w:pPr>
      <w:r>
        <w:rPr>
          <w:rStyle w:val="15"/>
          <w:rFonts w:ascii="Times New Roman" w:hAnsi="Times New Roman"/>
          <w:b/>
          <w:bCs/>
          <w:color w:val="000000"/>
          <w:sz w:val="40"/>
          <w:szCs w:val="40"/>
        </w:rPr>
        <w:t xml:space="preserve">ПРОЕКТ </w:t>
      </w:r>
      <w:r>
        <w:rPr>
          <w:rStyle w:val="15"/>
          <w:rFonts w:ascii="Times New Roman" w:hAnsi="Times New Roman"/>
          <w:bCs/>
          <w:color w:val="000000"/>
          <w:sz w:val="40"/>
          <w:szCs w:val="40"/>
        </w:rPr>
        <w:t>(долгосрочный)</w:t>
      </w:r>
    </w:p>
    <w:p w:rsidR="008555F9" w:rsidRDefault="00706E9A" w:rsidP="007A7871">
      <w:pPr>
        <w:pStyle w:val="c8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>
        <w:rPr>
          <w:b/>
          <w:color w:val="010101"/>
          <w:sz w:val="40"/>
          <w:szCs w:val="40"/>
          <w:shd w:val="clear" w:color="auto" w:fill="F9FAFA"/>
        </w:rPr>
        <w:t xml:space="preserve"> «Сюжетно - ролевые игры в первой младшей группе»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  <w:sz w:val="40"/>
          <w:szCs w:val="40"/>
        </w:rPr>
      </w:pP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</w:rPr>
      </w:pPr>
    </w:p>
    <w:p w:rsidR="008555F9" w:rsidRDefault="00706E9A" w:rsidP="007A7871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Гомбоева А.Б.</w:t>
      </w: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8555F9" w:rsidP="007A7871">
      <w:pPr>
        <w:shd w:val="clear" w:color="auto" w:fill="FFFFFF" w:themeFill="background1"/>
        <w:jc w:val="right"/>
        <w:rPr>
          <w:rFonts w:ascii="Arial" w:hAnsi="Arial" w:cs="Arial"/>
          <w:color w:val="94CE18"/>
        </w:rPr>
      </w:pPr>
    </w:p>
    <w:p w:rsidR="008555F9" w:rsidRDefault="00706E9A" w:rsidP="007A7871">
      <w:pPr>
        <w:shd w:val="clear" w:color="auto" w:fill="FFFFFF" w:themeFill="background1"/>
        <w:jc w:val="center"/>
        <w:rPr>
          <w:rFonts w:ascii="Arial" w:hAnsi="Arial" w:cs="Arial"/>
          <w:color w:val="94CE1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2024-2025</w:t>
      </w: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7A7871" w:rsidRDefault="007A7871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8555F9" w:rsidRDefault="00706E9A" w:rsidP="007A7871">
      <w:pPr>
        <w:pStyle w:val="c8"/>
        <w:shd w:val="clear" w:color="auto" w:fill="FFFFFF" w:themeFill="background1"/>
        <w:spacing w:before="0" w:beforeAutospacing="0" w:after="0" w:afterAutospacing="0"/>
        <w:rPr>
          <w:rStyle w:val="15"/>
          <w:rFonts w:ascii="Times New Roman" w:hAnsi="Times New Roman" w:cs="Times New Roman"/>
          <w:bCs/>
          <w:sz w:val="28"/>
          <w:szCs w:val="28"/>
        </w:rPr>
      </w:pPr>
      <w:r>
        <w:rPr>
          <w:rStyle w:val="15"/>
          <w:rFonts w:ascii="Times New Roman" w:hAnsi="Times New Roman" w:cs="Times New Roman"/>
          <w:b/>
          <w:bCs/>
          <w:sz w:val="28"/>
          <w:szCs w:val="28"/>
        </w:rPr>
        <w:t xml:space="preserve">Проект: </w:t>
      </w:r>
      <w:r>
        <w:rPr>
          <w:b/>
          <w:sz w:val="28"/>
          <w:szCs w:val="28"/>
          <w:shd w:val="clear" w:color="auto" w:fill="F9FAFA"/>
        </w:rPr>
        <w:t>«Сюжетно - ролевые игры</w:t>
      </w:r>
      <w:r>
        <w:rPr>
          <w:rStyle w:val="15"/>
          <w:rFonts w:ascii="Times New Roman" w:hAnsi="Times New Roman" w:cs="Times New Roman"/>
          <w:b/>
          <w:bCs/>
          <w:sz w:val="28"/>
          <w:szCs w:val="28"/>
        </w:rPr>
        <w:t xml:space="preserve"> в первой младшей группе».</w:t>
      </w:r>
    </w:p>
    <w:p w:rsidR="008555F9" w:rsidRDefault="00706E9A" w:rsidP="007A7871">
      <w:pPr>
        <w:pStyle w:val="c8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Подготовила и провела: Гомбоева А.Б.                                                                                     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Срок реализации:</w:t>
      </w:r>
      <w:r w:rsidR="007A7871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  <w:t>долгосрочный (сентябрь-май)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Вид проекта:</w:t>
      </w:r>
      <w:r w:rsidR="007A7871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долгосрочный, ролево-игровой;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Тип проекта</w:t>
      </w:r>
      <w:r>
        <w:rPr>
          <w:rFonts w:ascii="Times New Roman" w:eastAsia="Calibri" w:hAnsi="Times New Roman"/>
          <w:b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творческий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Участники проекта:</w:t>
      </w:r>
      <w:r>
        <w:rPr>
          <w:rFonts w:ascii="Times New Roman" w:eastAsia="Calibri" w:hAnsi="Times New Roman"/>
          <w:sz w:val="28"/>
          <w:szCs w:val="28"/>
        </w:rPr>
        <w:t xml:space="preserve"> дети, воспитатель, родители.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проблемы:</w:t>
      </w:r>
      <w:r w:rsidR="007A7871">
        <w:rPr>
          <w:b/>
          <w:bCs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формирование интереса к сюжетно-ролевым играм – процесс длительный и сложный, но если мы хотим чтобы в наших детях сформировались представления о мире взрослых, взаимоотношения со сверстниками, развивалос</w:t>
      </w:r>
      <w:r>
        <w:rPr>
          <w:color w:val="010101"/>
          <w:sz w:val="28"/>
          <w:szCs w:val="28"/>
        </w:rPr>
        <w:t>ь мышление, чувства, воля, заниматься этим просто необходимо. Игра имеет большое значение для развития личности.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b/>
          <w:color w:val="010101"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</w:rPr>
        <w:t xml:space="preserve">Задачи: 1.  </w:t>
      </w:r>
      <w:r>
        <w:rPr>
          <w:rFonts w:ascii="Times New Roman" w:hAnsi="Times New Roman"/>
          <w:color w:val="010101"/>
          <w:sz w:val="28"/>
          <w:szCs w:val="28"/>
        </w:rPr>
        <w:t>Создать предметно-игровую среду (Центр с/игры), отвечающей современным требованиям и способствующей развитию самостоятельной игрово</w:t>
      </w:r>
      <w:r>
        <w:rPr>
          <w:rFonts w:ascii="Times New Roman" w:hAnsi="Times New Roman"/>
          <w:color w:val="010101"/>
          <w:sz w:val="28"/>
          <w:szCs w:val="28"/>
        </w:rPr>
        <w:t>й деятельности;</w:t>
      </w:r>
    </w:p>
    <w:p w:rsidR="008555F9" w:rsidRDefault="00706E9A" w:rsidP="007A7871">
      <w:pPr>
        <w:pStyle w:val="10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Содействовать сотрудничеству воспитателя и родителей для создания центра игры.</w:t>
      </w:r>
    </w:p>
    <w:p w:rsidR="008555F9" w:rsidRDefault="00706E9A" w:rsidP="007A7871">
      <w:pPr>
        <w:pStyle w:val="10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Знакомить детей с трудовой деятельностью взрослых;</w:t>
      </w:r>
    </w:p>
    <w:p w:rsidR="008555F9" w:rsidRDefault="00706E9A" w:rsidP="007A7871">
      <w:pPr>
        <w:pStyle w:val="10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Учить детей объединяться в пары, группами в совместной игре,    распределять роли, выполнять игровые действия,</w:t>
      </w:r>
      <w:r>
        <w:rPr>
          <w:rFonts w:ascii="Times New Roman" w:hAnsi="Times New Roman"/>
          <w:color w:val="010101"/>
          <w:sz w:val="28"/>
          <w:szCs w:val="28"/>
        </w:rPr>
        <w:t xml:space="preserve"> умение взаимодействовать и ладить в совместной игре;</w:t>
      </w:r>
    </w:p>
    <w:p w:rsidR="008555F9" w:rsidRDefault="00706E9A" w:rsidP="007A7871">
      <w:pPr>
        <w:pStyle w:val="10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Разработать перспективное планирование и проведение сюжетно - ролевых игр во второй младшей группе.</w:t>
      </w:r>
    </w:p>
    <w:p w:rsidR="008555F9" w:rsidRDefault="008555F9" w:rsidP="007A7871">
      <w:pPr>
        <w:pStyle w:val="a5"/>
        <w:shd w:val="clear" w:color="auto" w:fill="FFFFFF" w:themeFill="background1"/>
        <w:spacing w:before="0" w:beforeAutospacing="0" w:after="0" w:afterAutospacing="0"/>
        <w:rPr>
          <w:rFonts w:eastAsia="Calibri"/>
          <w:bCs/>
          <w:sz w:val="28"/>
          <w:szCs w:val="28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7A7871">
        <w:rPr>
          <w:b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Расширить знания о стадиях развития игровой деятельности детей. Содействовать становлению игры к</w:t>
      </w:r>
      <w:r>
        <w:rPr>
          <w:color w:val="010101"/>
          <w:sz w:val="28"/>
          <w:szCs w:val="28"/>
        </w:rPr>
        <w:t>ак деятельности, обогащению развития её как самостоятельного творческого вида детской деятельности. Формировать положительные взаимоотношения между детьми (взаимопомощь, дружелюбие). Воспитывать организованность, умение выполнять правила игры, подбирать пр</w:t>
      </w:r>
      <w:r>
        <w:rPr>
          <w:color w:val="010101"/>
          <w:sz w:val="28"/>
          <w:szCs w:val="28"/>
        </w:rPr>
        <w:t>едметы и атрибуты для игры, постройки из строительного материала. Развивать активное речевое общение детей, расширять и обогащать словарный запас.</w:t>
      </w:r>
    </w:p>
    <w:p w:rsidR="007A7871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</w:rPr>
        <w:t>Проблема:</w:t>
      </w:r>
      <w:r>
        <w:rPr>
          <w:rFonts w:ascii="Times New Roman" w:hAnsi="Times New Roman"/>
          <w:color w:val="010101"/>
          <w:sz w:val="28"/>
          <w:szCs w:val="28"/>
        </w:rPr>
        <w:t xml:space="preserve"> В настоящее время замечается некоторое снижение уровня сюжетно - ролевой игры дошкольников. Сейчас </w:t>
      </w:r>
      <w:r>
        <w:rPr>
          <w:rFonts w:ascii="Times New Roman" w:hAnsi="Times New Roman"/>
          <w:color w:val="010101"/>
          <w:sz w:val="28"/>
          <w:szCs w:val="28"/>
        </w:rPr>
        <w:t>родители мало уделяют своим детям время, не учат их играть, общаться между собой. Родителям легче включить телевизор детям или дать телефон: дети предоставлены себе. А ведь игра - это ведущая деятельность в дошкольном возрасте, она оказывает значительное в</w:t>
      </w:r>
      <w:r>
        <w:rPr>
          <w:rFonts w:ascii="Times New Roman" w:hAnsi="Times New Roman"/>
          <w:color w:val="010101"/>
          <w:sz w:val="28"/>
          <w:szCs w:val="28"/>
        </w:rPr>
        <w:t xml:space="preserve">лияние на развитие личности ребёнка. Дети учатся полноценному общению друг, с другом, впервые познают себя единым </w:t>
      </w: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коллективом, сплачиваются и приобретают возможность проявить себя, свои лучшие качества личности. Работая с детьми дошкольного возраста, я при</w:t>
      </w:r>
      <w:r>
        <w:rPr>
          <w:rFonts w:ascii="Times New Roman" w:hAnsi="Times New Roman"/>
          <w:color w:val="010101"/>
          <w:sz w:val="28"/>
          <w:szCs w:val="28"/>
        </w:rPr>
        <w:t>шла к выводу, что сюжетно - ролевая игра играет ведущую роль в формировании положительных взаимоотношений детей и формировании положительных морально-нравственных качеств личности детей дошкольного возраста.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 xml:space="preserve">Работа с родителями: </w:t>
      </w:r>
      <w:r>
        <w:rPr>
          <w:color w:val="010101"/>
          <w:sz w:val="28"/>
          <w:szCs w:val="28"/>
        </w:rPr>
        <w:t>- Провести консультацию «Иг</w:t>
      </w:r>
      <w:r>
        <w:rPr>
          <w:color w:val="010101"/>
          <w:sz w:val="28"/>
          <w:szCs w:val="28"/>
        </w:rPr>
        <w:t xml:space="preserve">ра в жизни детей», чтобы родители получили как можно больше информации о значении игры в развитии </w:t>
      </w:r>
      <w:r>
        <w:rPr>
          <w:color w:val="010101"/>
          <w:sz w:val="28"/>
          <w:szCs w:val="28"/>
        </w:rPr>
        <w:t>ребёнка</w:t>
      </w:r>
      <w:r>
        <w:rPr>
          <w:color w:val="010101"/>
          <w:sz w:val="28"/>
          <w:szCs w:val="28"/>
        </w:rPr>
        <w:t>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Подготовить памятку для родителей: «В какие игры можно играть дома», «Как играть с детьми».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Предполагаемый результат:</w:t>
      </w:r>
      <w:r w:rsidR="007A7871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  <w:t xml:space="preserve">Дети с удовольствием будут принимать участие в игровой деятельности, научатся играть как индивидуально, так и в паре, самостоятельно будут создавать условия для развёртывания игры.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eastAsia="Calibri" w:hAnsi="Times New Roman"/>
          <w:b/>
          <w:color w:val="010101"/>
          <w:sz w:val="28"/>
          <w:szCs w:val="28"/>
        </w:rPr>
        <w:t xml:space="preserve">Методы и </w:t>
      </w:r>
      <w:r>
        <w:rPr>
          <w:rFonts w:ascii="Times New Roman" w:eastAsia="Calibri" w:hAnsi="Times New Roman"/>
          <w:b/>
          <w:color w:val="010101"/>
          <w:sz w:val="28"/>
          <w:szCs w:val="28"/>
        </w:rPr>
        <w:t>приёмы</w:t>
      </w:r>
      <w:r>
        <w:rPr>
          <w:rFonts w:ascii="Times New Roman" w:eastAsia="Calibri" w:hAnsi="Times New Roman"/>
          <w:b/>
          <w:color w:val="010101"/>
          <w:sz w:val="28"/>
          <w:szCs w:val="28"/>
        </w:rPr>
        <w:t xml:space="preserve"> работы: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-Организация жизненных и игровых развивающих ситуа</w:t>
      </w:r>
      <w:r>
        <w:rPr>
          <w:rFonts w:ascii="Times New Roman" w:hAnsi="Times New Roman"/>
          <w:color w:val="010101"/>
          <w:sz w:val="28"/>
          <w:szCs w:val="28"/>
        </w:rPr>
        <w:t>ций, обеспечивающих детей возможность осваивать опыт нравственного поведения и доброжелательного отношения к сверстникам и близким людям.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-Общение и совместная деятельность с воспитателем - как средство установления доверия, обогащения социальных представл</w:t>
      </w:r>
      <w:r>
        <w:rPr>
          <w:rFonts w:ascii="Times New Roman" w:hAnsi="Times New Roman"/>
          <w:color w:val="010101"/>
          <w:sz w:val="28"/>
          <w:szCs w:val="28"/>
        </w:rPr>
        <w:t>ений и опыта взаимодействия.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Наблюдение за действиями и отношениями взрослых в детском саду (повар, няня, медсестра, дворник, продавец, воспитатель).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 xml:space="preserve">- Образные игры-имитации, хороводные, подвижные, дидактические, строительные - для развития </w:t>
      </w:r>
      <w:r>
        <w:rPr>
          <w:rFonts w:ascii="Times New Roman" w:hAnsi="Times New Roman"/>
          <w:color w:val="010101"/>
          <w:sz w:val="28"/>
          <w:szCs w:val="28"/>
        </w:rPr>
        <w:t>эмоциональной отзывчивости и радости общения со сверстниками.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Чтение стихов, сказок на темы доброты, любви к родителям, заботы о животных.</w:t>
      </w:r>
    </w:p>
    <w:p w:rsidR="008555F9" w:rsidRPr="007A7871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Экскурсии в медицинский кабинет, кухню.</w:t>
      </w:r>
    </w:p>
    <w:p w:rsidR="008555F9" w:rsidRDefault="008555F9" w:rsidP="007A7871">
      <w:pPr>
        <w:pStyle w:val="c8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</w:p>
    <w:p w:rsidR="008555F9" w:rsidRDefault="008555F9" w:rsidP="007A7871">
      <w:pPr>
        <w:pStyle w:val="c8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6"/>
        <w:tblW w:w="9579" w:type="dxa"/>
        <w:tblLook w:val="04A0"/>
      </w:tblPr>
      <w:tblGrid>
        <w:gridCol w:w="1809"/>
        <w:gridCol w:w="4253"/>
        <w:gridCol w:w="3509"/>
        <w:gridCol w:w="8"/>
      </w:tblGrid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 ДЕЯТЕЛЬНОСТИ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ПРАКТИЧЕСКИЙ ВЫХОД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Выбор темы для </w:t>
            </w:r>
            <w:r>
              <w:rPr>
                <w:rFonts w:ascii="Times New Roman" w:hAnsi="Times New Roman"/>
              </w:rPr>
              <w:t>самостоятельного изучения. Постановка цели и задач.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перспективного плана работы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 анализ литературы, которую можно использовать по изучению выбранной темы.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списка литературы и сбор необходимого материала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к сюжетно-ролевой игре «Парикмахерская». Сюжетно - ролевая игра «Парикмахерская». Совместная </w:t>
            </w:r>
            <w:r>
              <w:rPr>
                <w:rFonts w:ascii="Times New Roman" w:hAnsi="Times New Roman"/>
              </w:rPr>
              <w:lastRenderedPageBreak/>
              <w:t>деятельность детей воспитателя. Самостоятельная деятельность детей. Наглядная информация д*/ля родителей на тему « Как и зачем играть с детьми».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Подгото</w:t>
            </w:r>
            <w:r>
              <w:rPr>
                <w:rFonts w:ascii="Times New Roman" w:hAnsi="Times New Roman"/>
              </w:rPr>
              <w:t xml:space="preserve">вка наглядного материала для ознакомления детей с профессией </w:t>
            </w:r>
            <w:r>
              <w:rPr>
                <w:rFonts w:ascii="Times New Roman" w:hAnsi="Times New Roman"/>
              </w:rPr>
              <w:lastRenderedPageBreak/>
              <w:t>парикмахера. Подготовка предметной среды для игры. Оформление наглядной информации для родителей.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ДЕКАБРЬ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к сюжетно-ролевой игре «Магазин». Сюжетно - ролевая игра «Магазин», сюжет «В </w:t>
            </w:r>
            <w:r>
              <w:rPr>
                <w:rFonts w:ascii="Times New Roman" w:hAnsi="Times New Roman"/>
              </w:rPr>
              <w:t>очереди за покупками».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наглядного материала для ознакомления детей с профессией продавца. Подготовка предметной среды для игры. Подготовка наглядного материала для </w:t>
            </w:r>
            <w:r>
              <w:rPr>
                <w:rFonts w:ascii="Times New Roman" w:hAnsi="Times New Roman"/>
              </w:rPr>
              <w:t>ознакомления детей с профессией парикмахера. Подготовка предметной среды для игры. Оформление наглядной информации для родителей.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  <w:p w:rsidR="008555F9" w:rsidRDefault="008555F9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«Семья». Проигрывание игровых ситуаций: «День рождение у куклы Кати», «Готовим обед</w:t>
            </w:r>
            <w:r>
              <w:rPr>
                <w:rFonts w:ascii="Times New Roman" w:hAnsi="Times New Roman"/>
              </w:rPr>
              <w:t xml:space="preserve"> для куклы Кати», «Укладываем кукол спать», «Собираем кукол на прогулку». Сюжетно - ролевая игра «Семья».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наглядного материала для ознакомления детей с жизнью семьи</w:t>
            </w:r>
            <w:r>
              <w:rPr>
                <w:rFonts w:ascii="Times New Roman" w:hAnsi="Times New Roman"/>
              </w:rPr>
              <w:t>. Подготовка предметной среды для игры.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для родителей на тему: «Сюжетно-ролевая игра как средство социализации детей в обществе»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родителей. Приложение 1</w:t>
            </w:r>
          </w:p>
        </w:tc>
      </w:tr>
      <w:tr w:rsidR="008555F9">
        <w:trPr>
          <w:gridAfter w:val="1"/>
          <w:wAfter w:w="8" w:type="dxa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4253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«Шофёры». Проигрывание игро</w:t>
            </w:r>
            <w:r>
              <w:rPr>
                <w:rFonts w:ascii="Times New Roman" w:hAnsi="Times New Roman"/>
              </w:rPr>
              <w:t>вых ситуаций: «Поезда в автобусе», «Поездка в поезде».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наглядного материала для ознакомления с профессией шофёра, кондуктора. Подготовка предметной среды для игры.</w:t>
            </w:r>
          </w:p>
        </w:tc>
      </w:tr>
      <w:tr w:rsidR="008555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1809" w:type="dxa"/>
          </w:tcPr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4253" w:type="dxa"/>
            <w:shd w:val="clear" w:color="auto" w:fill="auto"/>
          </w:tcPr>
          <w:p w:rsidR="008555F9" w:rsidRDefault="00706E9A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«Больница». Сюжетно - ролевая игра «На приёме у врача». Экскурсия в кабинет медицинской сестры детского сада. Совместная деятельность детей и воспитателя. Самостоятельная деятельность детей. Консультация для родите</w:t>
            </w:r>
            <w:r>
              <w:rPr>
                <w:rFonts w:ascii="Times New Roman" w:hAnsi="Times New Roman"/>
              </w:rPr>
              <w:t>лей «Какие сюжетно-ролевые игры можно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8555F9" w:rsidRDefault="00706E9A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предметной среды для игры. Консультация родителей Приложение 2</w:t>
            </w:r>
          </w:p>
        </w:tc>
      </w:tr>
      <w:tr w:rsidR="008555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1809" w:type="dxa"/>
          </w:tcPr>
          <w:p w:rsidR="007A7871" w:rsidRDefault="007A7871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</w:p>
          <w:p w:rsidR="007A7871" w:rsidRDefault="007A7871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</w:p>
          <w:p w:rsidR="008555F9" w:rsidRDefault="00706E9A" w:rsidP="007A787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4253" w:type="dxa"/>
            <w:shd w:val="clear" w:color="auto" w:fill="auto"/>
          </w:tcPr>
          <w:p w:rsidR="007A7871" w:rsidRDefault="007A7871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  <w:p w:rsidR="007A7871" w:rsidRDefault="007A7871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  <w:p w:rsidR="008555F9" w:rsidRDefault="00706E9A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о проделанной работе. Оформление и написание творческого отчёта.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7A7871" w:rsidRDefault="007A7871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  <w:p w:rsidR="007A7871" w:rsidRDefault="007A7871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  <w:p w:rsidR="008555F9" w:rsidRDefault="00706E9A" w:rsidP="007A78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Лэпбук «Профессии» Творческий отчёт.</w:t>
            </w:r>
          </w:p>
        </w:tc>
      </w:tr>
    </w:tbl>
    <w:p w:rsidR="008555F9" w:rsidRDefault="008555F9" w:rsidP="007A7871">
      <w:pPr>
        <w:shd w:val="clear" w:color="auto" w:fill="FFFFFF" w:themeFill="background1"/>
        <w:rPr>
          <w:rFonts w:ascii="Times New Roman" w:hAnsi="Times New Roman"/>
        </w:rPr>
      </w:pPr>
    </w:p>
    <w:p w:rsidR="008555F9" w:rsidRDefault="008555F9" w:rsidP="007A7871">
      <w:pPr>
        <w:pStyle w:val="c8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</w:p>
    <w:p w:rsidR="008555F9" w:rsidRDefault="008555F9" w:rsidP="007A7871">
      <w:pPr>
        <w:pStyle w:val="c8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555F9" w:rsidRDefault="00706E9A" w:rsidP="007A7871">
      <w:pPr>
        <w:pStyle w:val="c8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ЗА </w:t>
      </w:r>
      <w:r>
        <w:rPr>
          <w:b/>
          <w:sz w:val="28"/>
          <w:szCs w:val="28"/>
        </w:rPr>
        <w:t>НОЯБРЬ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 xml:space="preserve">Для проведения сюжетно – ролевых игр в группе создана предметно - развивающая среда «Парикмахерская». 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jc w:val="right"/>
        <w:rPr>
          <w:rFonts w:ascii="Times New Roman" w:hAnsi="Times New Roman"/>
          <w:color w:val="010101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985645" cy="1489710"/>
            <wp:effectExtent l="0" t="0" r="10795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6120" cy="1482725"/>
            <wp:effectExtent l="0" t="0" r="5080" b="1079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01140" cy="1511935"/>
            <wp:effectExtent l="0" t="0" r="7620" b="1206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rcRect b="24489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/>
          <w:sz w:val="28"/>
          <w:szCs w:val="28"/>
        </w:rPr>
      </w:pPr>
    </w:p>
    <w:p w:rsidR="008555F9" w:rsidRDefault="00706E9A" w:rsidP="007A7871">
      <w:pPr>
        <w:pStyle w:val="c8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Конспект сюжетно-ролевой игры «Парикмахерская» в первой младшей группе.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расширять у детей представления о труде работников парикмахерской; формирование умения применять в игре полученные ранее знания об окружающей жизни.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>
        <w:rPr>
          <w:rFonts w:ascii="Times New Roman" w:hAnsi="Times New Roman"/>
          <w:color w:val="000000"/>
          <w:sz w:val="28"/>
          <w:szCs w:val="28"/>
        </w:rPr>
        <w:t xml:space="preserve"> - Учить детей принимать на себя роль и выполнять соответствующие игровые действия, использовать во</w:t>
      </w:r>
      <w:r>
        <w:rPr>
          <w:rFonts w:ascii="Times New Roman" w:hAnsi="Times New Roman"/>
          <w:color w:val="000000"/>
          <w:sz w:val="28"/>
          <w:szCs w:val="28"/>
        </w:rPr>
        <w:t xml:space="preserve"> время игры инструменты парикмахера и называть их.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Развивать диалогическую речь, обогащать словарный запас.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Воспитывать чуткое, внимательное отношение  друг к другу.            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Воспитывать у детей эмоционально – положительное отношение к сверстн</w:t>
      </w:r>
      <w:r>
        <w:rPr>
          <w:rFonts w:ascii="Times New Roman" w:hAnsi="Times New Roman"/>
          <w:color w:val="000000"/>
          <w:sz w:val="28"/>
          <w:szCs w:val="28"/>
        </w:rPr>
        <w:t xml:space="preserve">икам с учетом гендерных отличий.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Воспитывать уважение, развивать интерес к труду парикмахера.</w:t>
      </w:r>
      <w:r>
        <w:rPr>
          <w:rFonts w:ascii="Times New Roman" w:hAnsi="Times New Roman"/>
          <w:color w:val="000000"/>
          <w:sz w:val="28"/>
          <w:szCs w:val="28"/>
        </w:rPr>
        <w:br/>
        <w:t>- Обогащать знания детей о людях профессии парикмахер.</w:t>
      </w:r>
      <w:r>
        <w:rPr>
          <w:rFonts w:ascii="Times New Roman" w:hAnsi="Times New Roman"/>
          <w:color w:val="000000"/>
          <w:sz w:val="28"/>
          <w:szCs w:val="28"/>
        </w:rPr>
        <w:br/>
        <w:t>- Закреплять знания о правилах поведения в общественных местах.</w:t>
      </w:r>
      <w:r>
        <w:rPr>
          <w:rFonts w:ascii="Times New Roman" w:hAnsi="Times New Roman"/>
          <w:color w:val="000000"/>
          <w:sz w:val="28"/>
          <w:szCs w:val="28"/>
        </w:rPr>
        <w:br/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Словарь:</w:t>
      </w:r>
      <w:r>
        <w:rPr>
          <w:rFonts w:ascii="Times New Roman" w:hAnsi="Times New Roman"/>
          <w:color w:val="000000"/>
          <w:sz w:val="28"/>
          <w:szCs w:val="28"/>
        </w:rPr>
        <w:t xml:space="preserve"> Парикмахер, мастер, фен, фарту</w:t>
      </w:r>
      <w:r>
        <w:rPr>
          <w:rFonts w:ascii="Times New Roman" w:hAnsi="Times New Roman"/>
          <w:color w:val="000000"/>
          <w:sz w:val="28"/>
          <w:szCs w:val="28"/>
        </w:rPr>
        <w:t>к, пелеринка, женский салон, мужской салон.</w:t>
      </w: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7871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Атрибуты:</w:t>
      </w:r>
      <w:r>
        <w:rPr>
          <w:rFonts w:ascii="Times New Roman" w:hAnsi="Times New Roman"/>
          <w:color w:val="000000"/>
          <w:sz w:val="28"/>
          <w:szCs w:val="28"/>
        </w:rPr>
        <w:t xml:space="preserve"> ножницы игрушечные, бигуди, заколки и зажимы, журналы со стрижками, использованные флаконы от лака, шампуня, куклы, фартук,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пелеринка, зеркало,  расчески, набор специальных игрушек «Детский парикмахер».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55F9" w:rsidRP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06E9A">
        <w:rPr>
          <w:rFonts w:ascii="Times New Roman" w:hAnsi="Times New Roman"/>
          <w:b/>
          <w:bCs/>
          <w:color w:val="000000"/>
          <w:sz w:val="28"/>
          <w:szCs w:val="28"/>
        </w:rPr>
        <w:t>Предварительная работа</w:t>
      </w:r>
      <w:r w:rsidR="00706E9A">
        <w:rPr>
          <w:rFonts w:ascii="Times New Roman" w:hAnsi="Times New Roman"/>
          <w:color w:val="000000"/>
          <w:sz w:val="28"/>
          <w:szCs w:val="28"/>
        </w:rPr>
        <w:t>: Беседа о профессии парикмахера с использованием иллюстраций. Рассматривание иллюстративного материала по теме.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Беседа с родителями</w:t>
      </w:r>
      <w:r>
        <w:rPr>
          <w:rFonts w:ascii="Times New Roman" w:hAnsi="Times New Roman"/>
          <w:color w:val="000000"/>
          <w:sz w:val="28"/>
          <w:szCs w:val="28"/>
        </w:rPr>
        <w:t>. Попросить родителей сводить детей в парикмахерскую.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Ход игры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Ребята, я вам загадаю загадку, а</w:t>
      </w:r>
      <w:r>
        <w:rPr>
          <w:rFonts w:ascii="Times New Roman" w:hAnsi="Times New Roman"/>
          <w:color w:val="000000"/>
          <w:sz w:val="28"/>
          <w:szCs w:val="28"/>
        </w:rPr>
        <w:t xml:space="preserve"> вы попробуйте отгадать, во что мы будем сегодня играть.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Ножницы </w:t>
      </w:r>
      <w:r>
        <w:rPr>
          <w:rFonts w:ascii="Times New Roman" w:hAnsi="Times New Roman"/>
          <w:color w:val="000000"/>
          <w:sz w:val="28"/>
          <w:szCs w:val="28"/>
        </w:rPr>
        <w:t>возьмём</w:t>
      </w:r>
      <w:r>
        <w:rPr>
          <w:rFonts w:ascii="Times New Roman" w:hAnsi="Times New Roman"/>
          <w:color w:val="000000"/>
          <w:sz w:val="28"/>
          <w:szCs w:val="28"/>
        </w:rPr>
        <w:t xml:space="preserve"> у мамы.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Подстригаться будем сами.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Срежем волосы с макушки,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Оголим немножко ушки.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(Парикмахер)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Правильно, ребята, это парикмахер.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 кто </w:t>
      </w:r>
      <w:r>
        <w:rPr>
          <w:rFonts w:ascii="Times New Roman" w:hAnsi="Times New Roman"/>
          <w:color w:val="000000"/>
          <w:sz w:val="28"/>
          <w:szCs w:val="28"/>
        </w:rPr>
        <w:t>знает где работает парикмахер?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Что делает парикмахер? (</w:t>
      </w:r>
      <w:r>
        <w:rPr>
          <w:rFonts w:ascii="Times New Roman" w:hAnsi="Times New Roman"/>
          <w:color w:val="000000"/>
          <w:sz w:val="28"/>
          <w:szCs w:val="28"/>
        </w:rPr>
        <w:t>стрижёт</w:t>
      </w:r>
      <w:r>
        <w:rPr>
          <w:rFonts w:ascii="Times New Roman" w:hAnsi="Times New Roman"/>
          <w:color w:val="000000"/>
          <w:sz w:val="28"/>
          <w:szCs w:val="28"/>
        </w:rPr>
        <w:t>, моет, красит волосы, причесывает, делает укладку)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Кто приходит к парикмахеру стричься? (мужчины, женщины, девочки и мальчики)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Что надевает мастер на плечи клиенту, когда работает? (нак</w:t>
      </w:r>
      <w:r>
        <w:rPr>
          <w:rFonts w:ascii="Times New Roman" w:hAnsi="Times New Roman"/>
          <w:color w:val="000000"/>
          <w:sz w:val="28"/>
          <w:szCs w:val="28"/>
        </w:rPr>
        <w:t>идку-пелеринку)</w:t>
      </w:r>
    </w:p>
    <w:p w:rsidR="007A7871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Воспитатель: - Ребята, скажите,  кто из вас был в парикмахерской?                 С кем вы туда ходили? Что вы там видели? Чем там занимаются люди? (Ответы детей).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- А хотите мы сейчас с вами сегодня поиграем в парикмахерскую?</w:t>
      </w:r>
      <w:r>
        <w:rPr>
          <w:rFonts w:ascii="Times New Roman" w:hAnsi="Times New Roman"/>
          <w:color w:val="000000"/>
          <w:sz w:val="28"/>
          <w:szCs w:val="28"/>
        </w:rPr>
        <w:br/>
        <w:t>- Дети, скор</w:t>
      </w:r>
      <w:r>
        <w:rPr>
          <w:rFonts w:ascii="Times New Roman" w:hAnsi="Times New Roman"/>
          <w:color w:val="000000"/>
          <w:sz w:val="28"/>
          <w:szCs w:val="28"/>
        </w:rPr>
        <w:t xml:space="preserve">о у нашей Кати - День рождения! И она пригласила меня на свой праздник. Да вот беда, красивую причёску я не могу сама сделать.               </w:t>
      </w: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 мне поможете, ребята?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Распределение ролей в сюжете.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Парикмахер - воспитанник, клиент – воспитатель. Остальные д</w:t>
      </w:r>
      <w:r>
        <w:rPr>
          <w:rFonts w:ascii="Times New Roman" w:hAnsi="Times New Roman"/>
          <w:color w:val="000000"/>
          <w:sz w:val="28"/>
          <w:szCs w:val="28"/>
        </w:rPr>
        <w:t>ети  занимают очередь, ждут, смотрят, рассматривают предложенные брошюры с причёсками. Воспитатель здоровается и  садится  на стул перед зеркалом.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Воспитатель (предложения - помощники)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 могли бы вы сначала помыть мне голову шампунем.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Какой у вас есть</w:t>
      </w:r>
      <w:r>
        <w:rPr>
          <w:rFonts w:ascii="Times New Roman" w:hAnsi="Times New Roman"/>
          <w:color w:val="000000"/>
          <w:sz w:val="28"/>
          <w:szCs w:val="28"/>
        </w:rPr>
        <w:t xml:space="preserve"> шампунь?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-А этот шампунь для кого?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Оденьте мне, пожалуйста,   пелеринку, чтоб не испачкать и не намочить мою одежду.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-А почему у вас пелеринки разного цвета?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-Пожалуйста, высушите мне волосы феном и расчешите расчёской, </w:t>
      </w:r>
      <w:r>
        <w:rPr>
          <w:rFonts w:ascii="Times New Roman" w:hAnsi="Times New Roman"/>
          <w:color w:val="000000"/>
          <w:sz w:val="28"/>
          <w:szCs w:val="28"/>
        </w:rPr>
        <w:t>клиент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sz w:val="28"/>
          <w:szCs w:val="28"/>
        </w:rPr>
        <w:t xml:space="preserve"> воспитатель проговаривае</w:t>
      </w:r>
      <w:r>
        <w:rPr>
          <w:rFonts w:ascii="Times New Roman" w:hAnsi="Times New Roman"/>
          <w:color w:val="000000"/>
          <w:sz w:val="28"/>
          <w:szCs w:val="28"/>
        </w:rPr>
        <w:t>т с мастером закличку-заговор от выпадения волос.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«Расти, коса, до пояса,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не вырони ни волоса,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Расти, косонька, до пят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Все волоски в ряд…»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Сделайте мне, пожалуйста,   два хвостика, и с двух сторон  заколочки.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Воспитатель благодарит парикмахера,   </w:t>
      </w:r>
      <w:r>
        <w:rPr>
          <w:rFonts w:ascii="Times New Roman" w:hAnsi="Times New Roman"/>
          <w:color w:val="000000"/>
          <w:sz w:val="28"/>
          <w:szCs w:val="28"/>
        </w:rPr>
        <w:t>любуется причёской.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Воспитатель - Посмотрите, сколько  кукол сидят в зале. Все они пришли  в  парикмахерскую. Все ли куклы красиво </w:t>
      </w:r>
      <w:r>
        <w:rPr>
          <w:rFonts w:ascii="Times New Roman" w:hAnsi="Times New Roman"/>
          <w:color w:val="000000"/>
          <w:sz w:val="28"/>
          <w:szCs w:val="28"/>
        </w:rPr>
        <w:t>причесаны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Сейчас я у них спрошу, что случилось и вам расскажу. Кукла Наташа   и её друг Максим с другими куклами играли в </w:t>
      </w:r>
      <w:r>
        <w:rPr>
          <w:rFonts w:ascii="Times New Roman" w:hAnsi="Times New Roman"/>
          <w:color w:val="000000"/>
          <w:sz w:val="28"/>
          <w:szCs w:val="28"/>
        </w:rPr>
        <w:t xml:space="preserve">детском саду и когда они пошли на прогулку, то подул сильный ветер. Ветер сорвал с Наташиной  головы бант и волосы у </w:t>
      </w:r>
      <w:r>
        <w:rPr>
          <w:rFonts w:ascii="Times New Roman" w:hAnsi="Times New Roman"/>
          <w:color w:val="000000"/>
          <w:sz w:val="28"/>
          <w:szCs w:val="28"/>
        </w:rPr>
        <w:t>неё</w:t>
      </w:r>
      <w:r>
        <w:rPr>
          <w:rFonts w:ascii="Times New Roman" w:hAnsi="Times New Roman"/>
          <w:color w:val="000000"/>
          <w:sz w:val="28"/>
          <w:szCs w:val="28"/>
        </w:rPr>
        <w:t xml:space="preserve"> разлохматились  и    Максиму тоже нужна помощь 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Да, действительно, у Наташи и Максима  на голове беспорядок.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Надо срочно что-то </w:t>
      </w:r>
      <w:r>
        <w:rPr>
          <w:rFonts w:ascii="Times New Roman" w:hAnsi="Times New Roman"/>
          <w:color w:val="000000"/>
          <w:sz w:val="28"/>
          <w:szCs w:val="28"/>
        </w:rPr>
        <w:t>делать. Кто готов помочь кукле Наташе и Максиму?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смены играющих в роли парикмахера воспитатель добавляет мужской  и маникюрный залы.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Распределение ролей:</w:t>
      </w:r>
    </w:p>
    <w:p w:rsidR="007A7871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Роль парикмахера играют дети. Воспитатель берет на себя второстепенную роль. Помогает  -напомина</w:t>
      </w:r>
      <w:r>
        <w:rPr>
          <w:rFonts w:ascii="Times New Roman" w:hAnsi="Times New Roman"/>
          <w:color w:val="000000"/>
          <w:sz w:val="28"/>
          <w:szCs w:val="28"/>
        </w:rPr>
        <w:t xml:space="preserve">ет  о шампуни для девочек и для мальчиков.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Предлагает мастерам работать по очереди. Один мастер </w:t>
      </w:r>
      <w:r>
        <w:rPr>
          <w:rFonts w:ascii="Times New Roman" w:hAnsi="Times New Roman"/>
          <w:color w:val="000000"/>
          <w:sz w:val="28"/>
          <w:szCs w:val="28"/>
        </w:rPr>
        <w:t>ушёл</w:t>
      </w:r>
      <w:r>
        <w:rPr>
          <w:rFonts w:ascii="Times New Roman" w:hAnsi="Times New Roman"/>
          <w:color w:val="000000"/>
          <w:sz w:val="28"/>
          <w:szCs w:val="28"/>
        </w:rPr>
        <w:t xml:space="preserve"> на обед, другой работает. Игра продолжается.  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26491D" w:rsidRDefault="0026491D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491D" w:rsidRDefault="0026491D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Отчёт</w:t>
      </w:r>
      <w:r>
        <w:rPr>
          <w:rFonts w:ascii="Times New Roman" w:hAnsi="Times New Roman"/>
          <w:b/>
          <w:bCs/>
          <w:sz w:val="28"/>
          <w:szCs w:val="28"/>
        </w:rPr>
        <w:t xml:space="preserve"> за декабрь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Для проведения сюжетно – ролев</w:t>
      </w:r>
      <w:r>
        <w:rPr>
          <w:rFonts w:ascii="Times New Roman" w:hAnsi="Times New Roman"/>
          <w:color w:val="010101"/>
          <w:sz w:val="28"/>
          <w:szCs w:val="28"/>
        </w:rPr>
        <w:t>ой</w:t>
      </w:r>
      <w:r>
        <w:rPr>
          <w:rFonts w:ascii="Times New Roman" w:hAnsi="Times New Roman"/>
          <w:color w:val="010101"/>
          <w:sz w:val="28"/>
          <w:szCs w:val="28"/>
        </w:rPr>
        <w:t xml:space="preserve"> игр</w:t>
      </w:r>
      <w:r>
        <w:rPr>
          <w:rFonts w:ascii="Times New Roman" w:hAnsi="Times New Roman"/>
          <w:color w:val="010101"/>
          <w:sz w:val="28"/>
          <w:szCs w:val="28"/>
        </w:rPr>
        <w:t>ы</w:t>
      </w:r>
      <w:r>
        <w:rPr>
          <w:rFonts w:ascii="Times New Roman" w:hAnsi="Times New Roman"/>
          <w:color w:val="010101"/>
          <w:sz w:val="28"/>
          <w:szCs w:val="28"/>
        </w:rPr>
        <w:t xml:space="preserve"> в группе создана предметно - развивающая среда «</w:t>
      </w:r>
      <w:r>
        <w:rPr>
          <w:rFonts w:ascii="Times New Roman" w:hAnsi="Times New Roman"/>
          <w:color w:val="010101"/>
          <w:sz w:val="28"/>
          <w:szCs w:val="28"/>
        </w:rPr>
        <w:t>Магазин</w:t>
      </w:r>
      <w:r>
        <w:rPr>
          <w:rFonts w:ascii="Times New Roman" w:hAnsi="Times New Roman"/>
          <w:color w:val="010101"/>
          <w:sz w:val="28"/>
          <w:szCs w:val="28"/>
        </w:rPr>
        <w:t xml:space="preserve">». 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color w:val="01010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825240" cy="3030855"/>
            <wp:effectExtent l="0" t="0" r="0" b="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rcRect l="15262" t="16483" r="5682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Игра -занятие «Продавец»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развивать игровые умения детей;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ind w:left="3640" w:hangingChars="1300" w:hanging="36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обыгрывать взаимозависимые роли в сюжете;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ind w:left="3640" w:hangingChars="1300" w:hanging="36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взаимодействовать с партнёром.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Материал и оборудование:</w:t>
      </w:r>
      <w:r>
        <w:rPr>
          <w:rFonts w:eastAsia="Karla"/>
          <w:sz w:val="28"/>
          <w:szCs w:val="28"/>
          <w:shd w:val="clear" w:color="auto" w:fill="FFFFFF"/>
        </w:rPr>
        <w:t> у</w:t>
      </w:r>
      <w:r>
        <w:rPr>
          <w:rFonts w:eastAsia="Karla"/>
          <w:sz w:val="28"/>
          <w:szCs w:val="28"/>
          <w:shd w:val="clear" w:color="auto" w:fill="FFFFFF"/>
        </w:rPr>
        <w:t xml:space="preserve">голок «Игра в </w:t>
      </w:r>
      <w:r>
        <w:rPr>
          <w:rFonts w:eastAsia="Karla"/>
          <w:sz w:val="28"/>
          <w:szCs w:val="28"/>
          <w:shd w:val="clear" w:color="auto" w:fill="FFFFFF"/>
        </w:rPr>
        <w:t>магазин»; куклы Варя и Мишка.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Ход занятия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Воспитатель разыгрывает с детьми инсценировку, подобную сюжетно-ролевой игре. Воспитатель </w:t>
      </w:r>
      <w:r>
        <w:rPr>
          <w:rFonts w:eastAsia="Karla"/>
          <w:sz w:val="28"/>
          <w:szCs w:val="28"/>
          <w:shd w:val="clear" w:color="auto" w:fill="FFFFFF"/>
        </w:rPr>
        <w:t>зовёт</w:t>
      </w:r>
      <w:r>
        <w:rPr>
          <w:rFonts w:eastAsia="Karla"/>
          <w:sz w:val="28"/>
          <w:szCs w:val="28"/>
          <w:shd w:val="clear" w:color="auto" w:fill="FFFFFF"/>
        </w:rPr>
        <w:t xml:space="preserve"> детей в магазин (в игровой уголок). В магазине работает кукла Варя. Она продавец. Варя </w:t>
      </w:r>
      <w:r>
        <w:rPr>
          <w:rFonts w:eastAsia="Karla"/>
          <w:sz w:val="28"/>
          <w:szCs w:val="28"/>
          <w:shd w:val="clear" w:color="auto" w:fill="FFFFFF"/>
        </w:rPr>
        <w:t>продаёт</w:t>
      </w:r>
      <w:r>
        <w:rPr>
          <w:rFonts w:eastAsia="Karla"/>
          <w:sz w:val="28"/>
          <w:szCs w:val="28"/>
          <w:shd w:val="clear" w:color="auto" w:fill="FFFFFF"/>
        </w:rPr>
        <w:t xml:space="preserve"> хлеб. Воспитатель пригл</w:t>
      </w:r>
      <w:r>
        <w:rPr>
          <w:rFonts w:eastAsia="Karla"/>
          <w:sz w:val="28"/>
          <w:szCs w:val="28"/>
          <w:shd w:val="clear" w:color="auto" w:fill="FFFFFF"/>
        </w:rPr>
        <w:t>ашает детей приходить за хлебом.</w:t>
      </w:r>
      <w:r>
        <w:rPr>
          <w:rFonts w:eastAsia="Karla"/>
          <w:sz w:val="28"/>
          <w:szCs w:val="28"/>
          <w:shd w:val="clear" w:color="auto" w:fill="FFFFFF"/>
        </w:rPr>
        <w:br/>
        <w:t>Первым приходит Мишка.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b/>
          <w:bCs/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Сценка «Продавец Варя и покупатель Мишка»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Здравствуйте, 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7A7871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Здравствуйте.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Что вы будете покупать. Хлеб? А какой?</w:t>
      </w:r>
    </w:p>
    <w:p w:rsidR="0026491D" w:rsidRDefault="0026491D" w:rsidP="007A7871">
      <w:pPr>
        <w:pStyle w:val="a5"/>
        <w:shd w:val="clear" w:color="auto" w:fill="FFFFFF" w:themeFill="background1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26491D" w:rsidRDefault="0026491D" w:rsidP="007A7871">
      <w:pPr>
        <w:pStyle w:val="a5"/>
        <w:shd w:val="clear" w:color="auto" w:fill="FFFFFF" w:themeFill="background1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Белый.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У нас есть </w:t>
      </w:r>
      <w:r>
        <w:rPr>
          <w:rFonts w:eastAsia="Karla"/>
          <w:sz w:val="28"/>
          <w:szCs w:val="28"/>
          <w:shd w:val="clear" w:color="auto" w:fill="FFFFFF"/>
        </w:rPr>
        <w:t>булочки. Вам какую дать, с маком или с повидлом?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С повидлом. А </w:t>
      </w:r>
      <w:r>
        <w:rPr>
          <w:rFonts w:eastAsia="Karla"/>
          <w:sz w:val="28"/>
          <w:szCs w:val="28"/>
          <w:shd w:val="clear" w:color="auto" w:fill="FFFFFF"/>
        </w:rPr>
        <w:t>ещё</w:t>
      </w:r>
      <w:r>
        <w:rPr>
          <w:rFonts w:eastAsia="Karla"/>
          <w:sz w:val="28"/>
          <w:szCs w:val="28"/>
          <w:shd w:val="clear" w:color="auto" w:fill="FFFFFF"/>
        </w:rPr>
        <w:t xml:space="preserve"> со </w:t>
      </w:r>
      <w:r>
        <w:rPr>
          <w:rFonts w:eastAsia="Karla"/>
          <w:sz w:val="28"/>
          <w:szCs w:val="28"/>
          <w:shd w:val="clear" w:color="auto" w:fill="FFFFFF"/>
        </w:rPr>
        <w:t>сгущёнкой</w:t>
      </w:r>
      <w:r>
        <w:rPr>
          <w:rFonts w:eastAsia="Karla"/>
          <w:sz w:val="28"/>
          <w:szCs w:val="28"/>
          <w:shd w:val="clear" w:color="auto" w:fill="FFFFFF"/>
        </w:rPr>
        <w:t>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Вот вам булочки: с маком, с повидлом и со </w:t>
      </w:r>
      <w:r>
        <w:rPr>
          <w:rFonts w:eastAsia="Karla"/>
          <w:sz w:val="28"/>
          <w:szCs w:val="28"/>
          <w:shd w:val="clear" w:color="auto" w:fill="FFFFFF"/>
        </w:rPr>
        <w:t>сгущёнкой</w:t>
      </w:r>
      <w:r>
        <w:rPr>
          <w:rFonts w:eastAsia="Karla"/>
          <w:sz w:val="28"/>
          <w:szCs w:val="28"/>
          <w:shd w:val="clear" w:color="auto" w:fill="FFFFFF"/>
        </w:rPr>
        <w:t>.</w:t>
      </w:r>
      <w:r>
        <w:rPr>
          <w:rFonts w:eastAsia="Karla"/>
          <w:sz w:val="28"/>
          <w:szCs w:val="28"/>
          <w:shd w:val="clear" w:color="auto" w:fill="FFFFFF"/>
        </w:rPr>
        <w:br/>
      </w:r>
      <w:r>
        <w:rPr>
          <w:rFonts w:eastAsia="Karla"/>
          <w:sz w:val="28"/>
          <w:szCs w:val="28"/>
          <w:shd w:val="clear" w:color="auto" w:fill="FFFFFF"/>
        </w:rPr>
        <w:br/>
      </w: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Спасибо.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Ничего не забыли </w:t>
      </w:r>
      <w:r>
        <w:rPr>
          <w:rFonts w:eastAsia="Karla"/>
          <w:sz w:val="28"/>
          <w:szCs w:val="28"/>
          <w:shd w:val="clear" w:color="auto" w:fill="FFFFFF"/>
        </w:rPr>
        <w:t>ещё</w:t>
      </w:r>
      <w:r>
        <w:rPr>
          <w:rFonts w:eastAsia="Karla"/>
          <w:sz w:val="28"/>
          <w:szCs w:val="28"/>
          <w:shd w:val="clear" w:color="auto" w:fill="FFFFFF"/>
        </w:rPr>
        <w:t xml:space="preserve"> купить? Может, конфет?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Да, </w:t>
      </w:r>
      <w:r>
        <w:rPr>
          <w:rFonts w:eastAsia="Karla"/>
          <w:sz w:val="28"/>
          <w:szCs w:val="28"/>
          <w:shd w:val="clear" w:color="auto" w:fill="FFFFFF"/>
        </w:rPr>
        <w:t>ещё</w:t>
      </w:r>
      <w:r>
        <w:rPr>
          <w:rFonts w:eastAsia="Karla"/>
          <w:sz w:val="28"/>
          <w:szCs w:val="28"/>
          <w:shd w:val="clear" w:color="auto" w:fill="FFFFFF"/>
        </w:rPr>
        <w:t xml:space="preserve"> конф</w:t>
      </w:r>
      <w:r>
        <w:rPr>
          <w:rFonts w:eastAsia="Karla"/>
          <w:sz w:val="28"/>
          <w:szCs w:val="28"/>
          <w:shd w:val="clear" w:color="auto" w:fill="FFFFFF"/>
        </w:rPr>
        <w:t>ет.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А вам каких конфет дать? Нам привезли шоколадные и мятные.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Я хочу шоколадных.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Вот конфеты. До свидания.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До свидания.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Примечание.</w:t>
      </w:r>
      <w:r>
        <w:rPr>
          <w:rFonts w:eastAsia="Karla"/>
          <w:sz w:val="28"/>
          <w:szCs w:val="28"/>
          <w:shd w:val="clear" w:color="auto" w:fill="FFFFFF"/>
        </w:rPr>
        <w:t> </w:t>
      </w:r>
      <w:r>
        <w:rPr>
          <w:rFonts w:eastAsia="Karla"/>
          <w:sz w:val="28"/>
          <w:szCs w:val="28"/>
          <w:shd w:val="clear" w:color="auto" w:fill="FFFFFF"/>
        </w:rPr>
        <w:t xml:space="preserve">На первых порах воспитатель проводит игру на глазах у детей, действуя за обоих </w:t>
      </w:r>
      <w:r>
        <w:rPr>
          <w:rFonts w:eastAsia="Karla"/>
          <w:sz w:val="28"/>
          <w:szCs w:val="28"/>
          <w:shd w:val="clear" w:color="auto" w:fill="FFFFFF"/>
        </w:rPr>
        <w:t>героев (за продавца и покупателя).</w:t>
      </w:r>
      <w:r>
        <w:rPr>
          <w:rFonts w:eastAsia="Karla"/>
          <w:sz w:val="28"/>
          <w:szCs w:val="28"/>
          <w:shd w:val="clear" w:color="auto" w:fill="FFFFFF"/>
        </w:rPr>
        <w:br/>
        <w:t xml:space="preserve">Это </w:t>
      </w:r>
      <w:r>
        <w:rPr>
          <w:rFonts w:eastAsia="Karla"/>
          <w:sz w:val="28"/>
          <w:szCs w:val="28"/>
          <w:shd w:val="clear" w:color="auto" w:fill="FFFFFF"/>
        </w:rPr>
        <w:t>даёт</w:t>
      </w:r>
      <w:r>
        <w:rPr>
          <w:rFonts w:eastAsia="Karla"/>
          <w:sz w:val="28"/>
          <w:szCs w:val="28"/>
          <w:shd w:val="clear" w:color="auto" w:fill="FFFFFF"/>
        </w:rPr>
        <w:t xml:space="preserve"> детям возможность получить образец игры, пример взаимоотношений продавца и покупателя. В дальнейшем роль продавца </w:t>
      </w:r>
      <w:r>
        <w:rPr>
          <w:rFonts w:eastAsia="Karla"/>
          <w:sz w:val="28"/>
          <w:szCs w:val="28"/>
          <w:shd w:val="clear" w:color="auto" w:fill="FFFFFF"/>
        </w:rPr>
        <w:t>остаётся</w:t>
      </w:r>
      <w:r>
        <w:rPr>
          <w:rFonts w:eastAsia="Karla"/>
          <w:sz w:val="28"/>
          <w:szCs w:val="28"/>
          <w:shd w:val="clear" w:color="auto" w:fill="FFFFFF"/>
        </w:rPr>
        <w:t xml:space="preserve"> у взрослого, а покупателем становятся дети, их куклы, с которыми они по очереди подходят </w:t>
      </w:r>
      <w:r>
        <w:rPr>
          <w:rFonts w:eastAsia="Karla"/>
          <w:sz w:val="28"/>
          <w:szCs w:val="28"/>
          <w:shd w:val="clear" w:color="auto" w:fill="FFFFFF"/>
        </w:rPr>
        <w:t>к прилавку магазина. Дети учатся импровизации, накапливают опыт общественных отношений.</w:t>
      </w:r>
    </w:p>
    <w:p w:rsidR="008555F9" w:rsidRDefault="008555F9" w:rsidP="007A7871">
      <w:pPr>
        <w:pStyle w:val="a5"/>
        <w:shd w:val="clear" w:color="auto" w:fill="FFFFFF" w:themeFill="background1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Autospacing="0"/>
      </w:pPr>
      <w:r>
        <w:rPr>
          <w:noProof/>
        </w:rPr>
        <w:lastRenderedPageBreak/>
        <w:drawing>
          <wp:inline distT="0" distB="0" distL="114300" distR="114300">
            <wp:extent cx="1741170" cy="2322195"/>
            <wp:effectExtent l="0" t="0" r="11430" b="9525"/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4185" cy="2312035"/>
            <wp:effectExtent l="0" t="0" r="3175" b="4445"/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1010" cy="2309495"/>
            <wp:effectExtent l="0" t="0" r="6350" b="6985"/>
            <wp:docPr id="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F9" w:rsidRDefault="008555F9" w:rsidP="007A7871">
      <w:pPr>
        <w:pStyle w:val="a5"/>
        <w:shd w:val="clear" w:color="auto" w:fill="FFFFFF" w:themeFill="background1"/>
        <w:spacing w:before="0" w:beforeAutospacing="0" w:afterAutospacing="0"/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</w:pPr>
      <w:r>
        <w:rPr>
          <w:noProof/>
        </w:rPr>
        <w:drawing>
          <wp:inline distT="0" distB="0" distL="114300" distR="114300">
            <wp:extent cx="2911475" cy="2185035"/>
            <wp:effectExtent l="0" t="0" r="14605" b="9525"/>
            <wp:docPr id="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82165" cy="2971800"/>
            <wp:effectExtent l="0" t="0" r="5715" b="0"/>
            <wp:docPr id="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/>
                    <pic:cNvPicPr>
                      <a:picLocks noChangeAspect="1"/>
                    </pic:cNvPicPr>
                  </pic:nvPicPr>
                  <pic:blipFill>
                    <a:blip r:embed="rId15"/>
                    <a:srcRect t="11859" r="27902" b="10984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</w:pPr>
      <w:r>
        <w:rPr>
          <w:noProof/>
        </w:rPr>
        <w:drawing>
          <wp:inline distT="0" distB="0" distL="114300" distR="114300">
            <wp:extent cx="4006850" cy="2557145"/>
            <wp:effectExtent l="0" t="0" r="1270" b="3175"/>
            <wp:docPr id="10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/>
                    <pic:cNvPicPr>
                      <a:picLocks noChangeAspect="1"/>
                    </pic:cNvPicPr>
                  </pic:nvPicPr>
                  <pic:blipFill>
                    <a:blip r:embed="rId16"/>
                    <a:srcRect t="32492" r="20666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rPr>
          <w:lang w:eastAsia="zh-CN"/>
        </w:rPr>
      </w:pPr>
    </w:p>
    <w:p w:rsidR="007A7871" w:rsidRDefault="007A7871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491D" w:rsidRDefault="0026491D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491D" w:rsidRDefault="0026491D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491D" w:rsidRDefault="0026491D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Отчёт</w:t>
      </w:r>
      <w:r>
        <w:rPr>
          <w:rFonts w:ascii="Times New Roman" w:hAnsi="Times New Roman"/>
          <w:b/>
          <w:bCs/>
          <w:sz w:val="28"/>
          <w:szCs w:val="28"/>
        </w:rPr>
        <w:t xml:space="preserve"> за январь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</w:t>
      </w:r>
      <w:r>
        <w:rPr>
          <w:rFonts w:ascii="Times New Roman" w:hAnsi="Times New Roman"/>
          <w:b/>
          <w:bCs/>
          <w:sz w:val="28"/>
          <w:szCs w:val="28"/>
        </w:rPr>
        <w:t>южетно-ролев</w:t>
      </w:r>
      <w:r>
        <w:rPr>
          <w:rFonts w:ascii="Times New Roman" w:hAnsi="Times New Roman"/>
          <w:b/>
          <w:bCs/>
          <w:sz w:val="28"/>
          <w:szCs w:val="28"/>
        </w:rPr>
        <w:t>ая</w:t>
      </w:r>
      <w:r>
        <w:rPr>
          <w:rFonts w:ascii="Times New Roman" w:hAnsi="Times New Roman"/>
          <w:b/>
          <w:bCs/>
          <w:sz w:val="28"/>
          <w:szCs w:val="28"/>
        </w:rPr>
        <w:t xml:space="preserve"> игр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 xml:space="preserve"> «Семья». </w:t>
      </w: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успешного проведения сюжетно - ролевой игры в группе подготовлено игровое пространство и игровые игрушки (куклы, машинки, мебель), которые могут использоваться в игре. 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Проигрывание игровых ситуаций: «День рождение у куклы Кати», «Готовим</w:t>
      </w:r>
      <w:r w:rsidR="002649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 для куклы К</w:t>
      </w:r>
      <w:r>
        <w:rPr>
          <w:rFonts w:ascii="Times New Roman" w:hAnsi="Times New Roman"/>
          <w:sz w:val="28"/>
          <w:szCs w:val="28"/>
        </w:rPr>
        <w:t>ати», «Укладываем кукол спать», «Собираем кукол на прогулку». Сюжетно - ролевая игра «Семья». Самостоятельная деятельность детей.</w:t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724785" cy="2043430"/>
            <wp:effectExtent l="0" t="0" r="3175" b="13970"/>
            <wp:docPr id="23" name="Изображение 23" descr="20250120_1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20250120_1004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114300" distR="114300">
            <wp:extent cx="2729230" cy="2047240"/>
            <wp:effectExtent l="0" t="0" r="13970" b="10160"/>
            <wp:docPr id="24" name="Изображение 24" descr="20250120_1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20250120_1004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F9" w:rsidRDefault="008555F9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</w:rPr>
      </w:pPr>
    </w:p>
    <w:p w:rsidR="008555F9" w:rsidRDefault="00706E9A" w:rsidP="007A7871">
      <w:p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740660" cy="2055495"/>
            <wp:effectExtent l="0" t="0" r="2540" b="1905"/>
            <wp:docPr id="25" name="Изображение 25" descr="20250120_16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20250120_1614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114300" distR="114300">
            <wp:extent cx="2716530" cy="2037715"/>
            <wp:effectExtent l="0" t="0" r="11430" b="4445"/>
            <wp:docPr id="26" name="Изображение 26" descr="20250120_09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20250120_0926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Конспект сюжетно - ролевой игры «Семья»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rFonts w:eastAsia="sans-serif"/>
          <w:b/>
          <w:bCs/>
          <w:sz w:val="28"/>
          <w:szCs w:val="28"/>
        </w:rPr>
        <w:t>Ц</w:t>
      </w:r>
      <w:r>
        <w:rPr>
          <w:rFonts w:eastAsia="sans-serif"/>
          <w:b/>
          <w:bCs/>
          <w:sz w:val="28"/>
          <w:szCs w:val="28"/>
        </w:rPr>
        <w:t>ель:</w:t>
      </w:r>
      <w:r>
        <w:rPr>
          <w:rFonts w:eastAsia="sans-serif"/>
          <w:sz w:val="28"/>
          <w:szCs w:val="28"/>
        </w:rPr>
        <w:t> обогащение социально-игрового опыта между детьми.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>
        <w:rPr>
          <w:b/>
          <w:bCs/>
          <w:sz w:val="28"/>
          <w:szCs w:val="28"/>
        </w:rPr>
        <w:t>:  -</w:t>
      </w:r>
      <w:r>
        <w:rPr>
          <w:sz w:val="28"/>
          <w:szCs w:val="28"/>
        </w:rPr>
        <w:t xml:space="preserve">учить детей </w:t>
      </w:r>
      <w:r>
        <w:rPr>
          <w:sz w:val="28"/>
          <w:szCs w:val="28"/>
        </w:rPr>
        <w:t>действовать согласно принятой на себя роли</w:t>
      </w:r>
      <w:r>
        <w:rPr>
          <w:sz w:val="28"/>
          <w:szCs w:val="28"/>
        </w:rPr>
        <w:t>;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развивать сюжет; использовать различные предметы-заместители;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обогащать словарный запас детей по сюжету «Семья», по ситуации дочка заболела, вызов врача, магазин, поездка в гости к бабушке.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несложные сюжеты с 2-3 ситуациями (посещение магазина, врача, приезд в гости к бабушке);</w:t>
      </w:r>
    </w:p>
    <w:p w:rsidR="007A7871" w:rsidRDefault="007A7871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A7871" w:rsidRDefault="007A7871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6491D" w:rsidRDefault="0026491D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развивать диалогическую речь детей.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воспитывать доброжелательное отношение детей друг к другу во время игры; культуру поведения в общественных местах, готовность п</w:t>
      </w:r>
      <w:r>
        <w:rPr>
          <w:sz w:val="28"/>
          <w:szCs w:val="28"/>
        </w:rPr>
        <w:t>рийти на помощь, умение слушать друг друга;</w:t>
      </w:r>
    </w:p>
    <w:p w:rsidR="008555F9" w:rsidRDefault="00706E9A" w:rsidP="007A787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любовь и уважение к членам семьи и их труду.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Оборудование: </w:t>
      </w:r>
      <w:r>
        <w:rPr>
          <w:sz w:val="28"/>
          <w:szCs w:val="28"/>
        </w:rPr>
        <w:t xml:space="preserve">«Семья»: атрибуты для оборудования комнаты, посуда, мебель, сумка, </w:t>
      </w:r>
      <w:r>
        <w:rPr>
          <w:sz w:val="28"/>
          <w:szCs w:val="28"/>
        </w:rPr>
        <w:t>кошелёк</w:t>
      </w:r>
      <w:r>
        <w:rPr>
          <w:sz w:val="28"/>
          <w:szCs w:val="28"/>
        </w:rPr>
        <w:t>, деньги; «Дом бабушки»: посуда, самовар, деньги, предметы заместители; «Мага</w:t>
      </w:r>
      <w:r>
        <w:rPr>
          <w:sz w:val="28"/>
          <w:szCs w:val="28"/>
        </w:rPr>
        <w:t>зин»: одежда продавца, касса, овощи, фрукты, сладости и т.д.; «Водитель»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билеты; 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Предварительная работа.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 Беседы на тему: «Моя семья», «Как я маме помогаю», «Кто кем работают».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Рассказы о профессиях медработников.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3.Обучающие игры «Приготовим куклам</w:t>
      </w:r>
      <w:r>
        <w:rPr>
          <w:sz w:val="28"/>
          <w:szCs w:val="28"/>
        </w:rPr>
        <w:t xml:space="preserve"> обед», «Купание куклы», «Катя проснулась», «Кукла хочет спать», «Куклы собираются на прогулку».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 Чтение художественной литературы и рассматривание иллюстраций к произведениям «Аленушка» Е. Благининой, Корней Чуковский «Айболит», А. Крылов «Заболел петух</w:t>
      </w:r>
      <w:r>
        <w:rPr>
          <w:sz w:val="28"/>
          <w:szCs w:val="28"/>
        </w:rPr>
        <w:t xml:space="preserve"> ангиной».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Игровые роли: </w:t>
      </w:r>
      <w:r>
        <w:rPr>
          <w:sz w:val="28"/>
          <w:szCs w:val="28"/>
        </w:rPr>
        <w:t>мама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папа, дочь, сын, бабушка</w:t>
      </w:r>
      <w:r>
        <w:rPr>
          <w:sz w:val="28"/>
          <w:szCs w:val="28"/>
        </w:rPr>
        <w:t xml:space="preserve"> и т.д.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Примерный ход игры: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 в группе садятся на коврик перед воспитателем.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> Детки, недавно мы с вами беседовали о семье, рассматривали иллюстрации. А скажите: что такое семья? (Ответы</w:t>
      </w:r>
      <w:r>
        <w:rPr>
          <w:sz w:val="28"/>
          <w:szCs w:val="28"/>
        </w:rPr>
        <w:t xml:space="preserve"> детей)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 Расскажите о своей семье: сколько человек в ней </w:t>
      </w:r>
      <w:r>
        <w:rPr>
          <w:sz w:val="28"/>
          <w:szCs w:val="28"/>
        </w:rPr>
        <w:t>живёт</w:t>
      </w:r>
      <w:r>
        <w:rPr>
          <w:sz w:val="28"/>
          <w:szCs w:val="28"/>
        </w:rPr>
        <w:t>, кто, чем занимается. (Ответы)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> А вы хотите поиграть в игру «Семья»? Чтобы у нас получилась интересная игра – нужно сначала решить: «Сколько членов семьи у нас будет», «</w:t>
      </w:r>
      <w:r>
        <w:rPr>
          <w:sz w:val="28"/>
          <w:szCs w:val="28"/>
        </w:rPr>
        <w:t>Что они будут делать», «Кто какие роли будет играть».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Кто может быть в семье? (Мама, папа, бабушка, сын или дочка).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роли могут </w:t>
      </w:r>
      <w:r>
        <w:rPr>
          <w:sz w:val="28"/>
          <w:szCs w:val="28"/>
        </w:rPr>
        <w:t>ещё</w:t>
      </w:r>
      <w:r>
        <w:rPr>
          <w:sz w:val="28"/>
          <w:szCs w:val="28"/>
        </w:rPr>
        <w:t xml:space="preserve"> быть?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 какой бывает мама? (нежной, ласковой, любить детей, доброй, заботливой).</w:t>
      </w: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кто из наших девочек может </w:t>
      </w:r>
      <w:r>
        <w:rPr>
          <w:sz w:val="28"/>
          <w:szCs w:val="28"/>
        </w:rPr>
        <w:t>быть мамой? (Ответы).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 каким папа? (</w:t>
      </w:r>
      <w:r>
        <w:rPr>
          <w:sz w:val="28"/>
          <w:szCs w:val="28"/>
        </w:rPr>
        <w:t>серьёзным</w:t>
      </w:r>
      <w:r>
        <w:rPr>
          <w:sz w:val="28"/>
          <w:szCs w:val="28"/>
        </w:rPr>
        <w:t>, любить своих детей, защищать свою семью, трудолюбивым).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Выбор папы.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кто </w:t>
      </w:r>
      <w:r>
        <w:rPr>
          <w:sz w:val="28"/>
          <w:szCs w:val="28"/>
        </w:rPr>
        <w:t>ещё</w:t>
      </w:r>
      <w:r>
        <w:rPr>
          <w:sz w:val="28"/>
          <w:szCs w:val="28"/>
        </w:rPr>
        <w:t xml:space="preserve"> может быть в семье? (бабушки и дедушки). Что делают бабушка и дедушка? (Ответы). А иногда бабушки и дедушки живут далеко.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</w:t>
      </w:r>
      <w:r>
        <w:rPr>
          <w:sz w:val="28"/>
          <w:szCs w:val="28"/>
        </w:rPr>
        <w:t>сколько детей будет в семье? (Выбирают детей).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> А теперь подумаем сюжет. Когда семья собирается вместе? (в выходные дни).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 чем можно заниматься в выходной день все вместе? (Поехать в гости, на дачу, др. варианты).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 мы куда поедем? (К бабу</w:t>
      </w:r>
      <w:r>
        <w:rPr>
          <w:sz w:val="28"/>
          <w:szCs w:val="28"/>
        </w:rPr>
        <w:t>шке с дедушкой).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> Давайте все вместе отправимся в гости к бабушке с дедушкой.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Хорошо, выбрали, куда поедем. А теперь подумаем на чем можно доехать до бабушке с дедушкой? (Ответы).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- У нас семья большая, поэтому нужно выбрать большую машину. К</w:t>
      </w:r>
      <w:r>
        <w:rPr>
          <w:sz w:val="28"/>
          <w:szCs w:val="28"/>
        </w:rPr>
        <w:t>акую? (Автобус).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 Хорошо, едем на автобусе. Но тогда нам нужен </w:t>
      </w:r>
      <w:r>
        <w:rPr>
          <w:sz w:val="28"/>
          <w:szCs w:val="28"/>
        </w:rPr>
        <w:t>ещё</w:t>
      </w:r>
      <w:r>
        <w:rPr>
          <w:sz w:val="28"/>
          <w:szCs w:val="28"/>
        </w:rPr>
        <w:t xml:space="preserve"> водитель.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Дети выбирают водителя.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 Хорошо, тогда </w:t>
      </w:r>
      <w:r>
        <w:rPr>
          <w:sz w:val="28"/>
          <w:szCs w:val="28"/>
        </w:rPr>
        <w:t>начнём</w:t>
      </w:r>
      <w:r>
        <w:rPr>
          <w:sz w:val="28"/>
          <w:szCs w:val="28"/>
        </w:rPr>
        <w:t xml:space="preserve"> игру.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Папа с мамой и с детьми живут в домике. Утром мама с дочкой готовит завтрак.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> доброе утро дочка! К</w:t>
      </w:r>
      <w:r>
        <w:rPr>
          <w:sz w:val="28"/>
          <w:szCs w:val="28"/>
        </w:rPr>
        <w:t>ак спалось тебе: Какие снились сны?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- Пока папа с братишками спит, мы с тобой дочка завтрак будем накрывать. Давай возьмём скатерть, расставим посуду. Какую же посуду нам надо для чая?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- Правильно, иди, принеси. Что ты принесла? Ой, ты моя умница, </w:t>
      </w:r>
      <w:r>
        <w:rPr>
          <w:sz w:val="28"/>
          <w:szCs w:val="28"/>
        </w:rPr>
        <w:t>помощница.</w:t>
      </w: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- Давай поставим ещё сахарницу, коробку конфет, печенье.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Папа просыпается с другими детьми, вся семья завтракает и собираются в гости.</w:t>
      </w:r>
    </w:p>
    <w:p w:rsidR="007A7871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Мама перед выходом из дома, напоминает детям правила поведения. Напоминает им, что они будут выходить из автоб</w:t>
      </w:r>
      <w:r>
        <w:rPr>
          <w:sz w:val="28"/>
          <w:szCs w:val="28"/>
        </w:rPr>
        <w:t>уса на остановке: «Бабушкино». И они отправляются в гости, а точнее, сначала идут на остановку.</w:t>
      </w:r>
      <w:r>
        <w:rPr>
          <w:sz w:val="28"/>
          <w:szCs w:val="28"/>
        </w:rPr>
        <w:br/>
        <w:t>Подъезжает импровизированный автобус.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> Аккуратно садимся в автобус.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Водитель:</w:t>
      </w:r>
      <w:r>
        <w:rPr>
          <w:sz w:val="28"/>
          <w:szCs w:val="28"/>
        </w:rPr>
        <w:t> Осторожно, двери закрываются, следующая станция: «Детский сад». Автобус объез</w:t>
      </w:r>
      <w:r>
        <w:rPr>
          <w:sz w:val="28"/>
          <w:szCs w:val="28"/>
        </w:rPr>
        <w:t>жает круг и останавливается.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Водитель:</w:t>
      </w:r>
      <w:r>
        <w:rPr>
          <w:sz w:val="28"/>
          <w:szCs w:val="28"/>
        </w:rPr>
        <w:t> Осторожно, двери открываются, остановка «Бабушкино».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> Выходим из автобуса аккуратно, не толкаясь, помогаем друг другу. </w:t>
      </w:r>
      <w:r>
        <w:rPr>
          <w:i/>
          <w:iCs/>
          <w:sz w:val="28"/>
          <w:szCs w:val="28"/>
        </w:rPr>
        <w:t>Вышли из импровизированного автобуса.</w:t>
      </w:r>
      <w:r>
        <w:rPr>
          <w:i/>
          <w:iCs/>
          <w:sz w:val="28"/>
          <w:szCs w:val="28"/>
        </w:rPr>
        <w:br/>
      </w:r>
      <w:r>
        <w:rPr>
          <w:sz w:val="28"/>
          <w:szCs w:val="28"/>
        </w:rPr>
        <w:t>Папа предлагает зайти в магазин и купить гостинцы бабуш</w:t>
      </w:r>
      <w:r>
        <w:rPr>
          <w:sz w:val="28"/>
          <w:szCs w:val="28"/>
        </w:rPr>
        <w:t>ке.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 xml:space="preserve"> Дети, возьмитесь за руки, </w:t>
      </w:r>
      <w:r>
        <w:rPr>
          <w:sz w:val="28"/>
          <w:szCs w:val="28"/>
        </w:rPr>
        <w:t>идём</w:t>
      </w:r>
      <w:r>
        <w:rPr>
          <w:sz w:val="28"/>
          <w:szCs w:val="28"/>
        </w:rPr>
        <w:t xml:space="preserve"> в магазин, но впереди проезжая часть. Что нам нужно сделать, для того, чтобы перейти дорогу.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> Сначала, нужно посмотреть в одну сторону, нет ли машин, затем в другую и только после этого переходим дорогу.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> </w:t>
      </w:r>
      <w:r>
        <w:rPr>
          <w:sz w:val="28"/>
          <w:szCs w:val="28"/>
        </w:rPr>
        <w:t>молодцы, правильно.</w:t>
      </w:r>
      <w:r>
        <w:rPr>
          <w:sz w:val="28"/>
          <w:szCs w:val="28"/>
        </w:rPr>
        <w:br/>
        <w:t>Заходим в магазин. Дети поздоровались с продавцом.</w:t>
      </w:r>
      <w:r>
        <w:rPr>
          <w:sz w:val="28"/>
          <w:szCs w:val="28"/>
        </w:rPr>
        <w:br/>
        <w:t>- Здравствуйте. Нам нужны гостинцы для бабушки.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Продавец:</w:t>
      </w:r>
      <w:r>
        <w:rPr>
          <w:sz w:val="28"/>
          <w:szCs w:val="28"/>
        </w:rPr>
        <w:t> Здравствуйте, пожалуйста, выбирайте.</w:t>
      </w:r>
      <w:r>
        <w:rPr>
          <w:sz w:val="28"/>
          <w:szCs w:val="28"/>
        </w:rPr>
        <w:br/>
        <w:t>Дети и родители выбирают коробочку «Чокопай», пачку чая и коробочку «Раффаэло». Подходят к</w:t>
      </w:r>
      <w:r>
        <w:rPr>
          <w:sz w:val="28"/>
          <w:szCs w:val="28"/>
        </w:rPr>
        <w:t xml:space="preserve"> кассе.</w:t>
      </w:r>
      <w:r>
        <w:rPr>
          <w:sz w:val="28"/>
          <w:szCs w:val="28"/>
        </w:rPr>
        <w:br/>
        <w:t>Мама обращается к продавцу: Посчитайте ,пожалуйста сколько ,мы вам должны.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Продавец:</w:t>
      </w:r>
      <w:r>
        <w:rPr>
          <w:sz w:val="28"/>
          <w:szCs w:val="28"/>
        </w:rPr>
        <w:t> Спасибо за покупку, с вас 236 рублей.</w:t>
      </w:r>
      <w:r>
        <w:rPr>
          <w:sz w:val="28"/>
          <w:szCs w:val="28"/>
        </w:rPr>
        <w:br/>
        <w:t>Мама рассчитывается с продавцом, и они выходят из магазина.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Отправляются к бабушке. Подходят к дому. Звонят в дверь.</w:t>
      </w:r>
      <w:r>
        <w:rPr>
          <w:i/>
          <w:iCs/>
          <w:sz w:val="28"/>
          <w:szCs w:val="28"/>
        </w:rPr>
        <w:br/>
        <w:t>Дверь от</w:t>
      </w:r>
      <w:r>
        <w:rPr>
          <w:i/>
          <w:iCs/>
          <w:sz w:val="28"/>
          <w:szCs w:val="28"/>
        </w:rPr>
        <w:t>крывает дедушка.</w:t>
      </w:r>
      <w:r>
        <w:rPr>
          <w:i/>
          <w:iCs/>
          <w:sz w:val="28"/>
          <w:szCs w:val="28"/>
        </w:rPr>
        <w:br/>
      </w:r>
      <w:r>
        <w:rPr>
          <w:sz w:val="28"/>
          <w:szCs w:val="28"/>
        </w:rPr>
        <w:t>- Здравствуйте, мои дорогие, проходите. Дедушка с папой, пожимают друг другу руку.</w:t>
      </w:r>
      <w:r>
        <w:rPr>
          <w:sz w:val="28"/>
          <w:szCs w:val="28"/>
        </w:rPr>
        <w:br/>
        <w:t>Все заходят в дом, их встречает бабушка. Обнимается с внучатами, с мамой.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Бабушка:</w:t>
      </w:r>
      <w:r>
        <w:rPr>
          <w:sz w:val="28"/>
          <w:szCs w:val="28"/>
        </w:rPr>
        <w:t> Проходите, проходите. Вы наверное, устали с дороги. Присаживайтесь. Я сей</w:t>
      </w:r>
      <w:r>
        <w:rPr>
          <w:sz w:val="28"/>
          <w:szCs w:val="28"/>
        </w:rPr>
        <w:t>час поставлю самовар (бабушка, выходит, якобы, поставить самовар). Возвращается. Ну, рассказывайте, как у вас дела, как успехи в школе, в садике?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Внуки:</w:t>
      </w:r>
      <w:r>
        <w:rPr>
          <w:sz w:val="28"/>
          <w:szCs w:val="28"/>
        </w:rPr>
        <w:t> Бабушка, возьми, пожалуйста, мы тебе принесли, гостинцы к чаю.</w:t>
      </w:r>
      <w:r>
        <w:rPr>
          <w:sz w:val="28"/>
          <w:szCs w:val="28"/>
        </w:rPr>
        <w:br/>
      </w: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b/>
          <w:bCs/>
          <w:sz w:val="28"/>
          <w:szCs w:val="28"/>
        </w:rPr>
      </w:pPr>
    </w:p>
    <w:p w:rsidR="007A7871" w:rsidRDefault="007A7871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b/>
          <w:bCs/>
          <w:sz w:val="28"/>
          <w:szCs w:val="28"/>
        </w:rPr>
      </w:pP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Бабушка:</w:t>
      </w:r>
      <w:r>
        <w:rPr>
          <w:sz w:val="28"/>
          <w:szCs w:val="28"/>
        </w:rPr>
        <w:t> Спасибо, большое.</w:t>
      </w:r>
      <w:r>
        <w:rPr>
          <w:sz w:val="28"/>
          <w:szCs w:val="28"/>
        </w:rPr>
        <w:br/>
        <w:t>Пока закипает</w:t>
      </w:r>
      <w:r>
        <w:rPr>
          <w:sz w:val="28"/>
          <w:szCs w:val="28"/>
        </w:rPr>
        <w:t xml:space="preserve"> самовар, они беседуют. Затем они все дружно пьют чай с сушками, пирожными.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Внуки:</w:t>
      </w:r>
      <w:r>
        <w:rPr>
          <w:sz w:val="28"/>
          <w:szCs w:val="28"/>
        </w:rPr>
        <w:t> бабушка, как у тебя здоровье?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Бабушка:</w:t>
      </w:r>
      <w:r>
        <w:rPr>
          <w:sz w:val="28"/>
          <w:szCs w:val="28"/>
        </w:rPr>
        <w:t> все хорошо, вроде пока ничего не болит.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Внуки:</w:t>
      </w:r>
      <w:r>
        <w:rPr>
          <w:sz w:val="28"/>
          <w:szCs w:val="28"/>
        </w:rPr>
        <w:t> бабушка, может, тебе нужно помочь?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Бабушка:</w:t>
      </w:r>
      <w:r>
        <w:rPr>
          <w:sz w:val="28"/>
          <w:szCs w:val="28"/>
        </w:rPr>
        <w:t xml:space="preserve"> да нет, пейте чай и можете идти поиграть с </w:t>
      </w:r>
      <w:r>
        <w:rPr>
          <w:sz w:val="28"/>
          <w:szCs w:val="28"/>
        </w:rPr>
        <w:t>соседскими детишками, а мы с мамой пока приготовим обед. А дедушка с папой пойдут в магазин за продуктами, я им сейчас напишу список.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Дедушка:</w:t>
      </w:r>
      <w:r>
        <w:rPr>
          <w:sz w:val="28"/>
          <w:szCs w:val="28"/>
        </w:rPr>
        <w:t> Я не могу, так как мне уже пора на работу. Прощается со всеми и уходит. Если, успею, может быть встретимся за обе</w:t>
      </w:r>
      <w:r>
        <w:rPr>
          <w:sz w:val="28"/>
          <w:szCs w:val="28"/>
        </w:rPr>
        <w:t>дом.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Бабушка:</w:t>
      </w:r>
      <w:r>
        <w:rPr>
          <w:sz w:val="28"/>
          <w:szCs w:val="28"/>
        </w:rPr>
        <w:t> Тогда в магазин сходит папа.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Папа:</w:t>
      </w:r>
      <w:r>
        <w:rPr>
          <w:sz w:val="28"/>
          <w:szCs w:val="28"/>
        </w:rPr>
        <w:t> Хорошо, схожу. Пишите список.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> Детки, а что вы хотите на обед?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> я хочу пирожки; а я хочу сосиску.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Мама:</w:t>
      </w:r>
      <w:r>
        <w:rPr>
          <w:sz w:val="28"/>
          <w:szCs w:val="28"/>
        </w:rPr>
        <w:t> Хорошо, если вы попили чай, тогда идите играть.</w:t>
      </w:r>
      <w:r>
        <w:rPr>
          <w:sz w:val="28"/>
          <w:szCs w:val="28"/>
        </w:rPr>
        <w:br/>
        <w:t>Дети выходят из – за стола, приглашают поигра</w:t>
      </w:r>
      <w:r>
        <w:rPr>
          <w:sz w:val="28"/>
          <w:szCs w:val="28"/>
        </w:rPr>
        <w:t>ть всех остальных детей.</w:t>
      </w:r>
      <w:r>
        <w:rPr>
          <w:sz w:val="28"/>
          <w:szCs w:val="28"/>
        </w:rPr>
        <w:br/>
        <w:t>А мама с бабушкой приступают к приготовлению обеда.</w:t>
      </w:r>
      <w:r w:rsidR="0026491D"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Вся семья обедает.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Окончание игры: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Прощаются с дедушкой и бабушкой. Садятся в автобус. Едут домой.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Итог игры: </w:t>
      </w:r>
      <w:r>
        <w:rPr>
          <w:sz w:val="28"/>
          <w:szCs w:val="28"/>
        </w:rPr>
        <w:t>Дети снова садятся на коврик.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Понравилась ли вам игра? Какие роли вы </w:t>
      </w:r>
      <w:r>
        <w:rPr>
          <w:sz w:val="28"/>
          <w:szCs w:val="28"/>
        </w:rPr>
        <w:t>выполняли в игре? Что больше всего понравилось?</w:t>
      </w:r>
    </w:p>
    <w:p w:rsidR="008555F9" w:rsidRDefault="00706E9A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</w:pPr>
      <w:r>
        <w:rPr>
          <w:sz w:val="28"/>
          <w:szCs w:val="28"/>
        </w:rPr>
        <w:t>Молодцы, ребята! У вас получилась интересная игра, спасибо вам!</w:t>
      </w:r>
    </w:p>
    <w:p w:rsidR="008555F9" w:rsidRDefault="008555F9" w:rsidP="007A7871">
      <w:pPr>
        <w:pStyle w:val="a5"/>
        <w:shd w:val="clear" w:color="auto" w:fill="FFFFFF" w:themeFill="background1"/>
        <w:spacing w:before="180" w:beforeAutospacing="0" w:after="720" w:afterAutospacing="0" w:line="240" w:lineRule="atLeast"/>
        <w:jc w:val="center"/>
        <w:rPr>
          <w:color w:val="000000"/>
          <w:sz w:val="16"/>
          <w:szCs w:val="16"/>
        </w:rPr>
      </w:pPr>
      <w:hyperlink r:id="rId21" w:tgtFrame="https://multiurok.ru/files/_blank" w:history="1"/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</w:p>
    <w:p w:rsidR="008555F9" w:rsidRDefault="008555F9" w:rsidP="007A7871">
      <w:pPr>
        <w:pStyle w:val="a5"/>
        <w:shd w:val="clear" w:color="auto" w:fill="FFFFFF" w:themeFill="background1"/>
        <w:spacing w:before="240" w:beforeAutospacing="0" w:after="120" w:afterAutospacing="0"/>
        <w:jc w:val="both"/>
        <w:rPr>
          <w:color w:val="000000"/>
          <w:sz w:val="16"/>
          <w:szCs w:val="16"/>
        </w:rPr>
      </w:pPr>
      <w:bookmarkStart w:id="0" w:name="_GoBack"/>
      <w:bookmarkEnd w:id="0"/>
    </w:p>
    <w:p w:rsidR="008555F9" w:rsidRDefault="008555F9" w:rsidP="007A7871">
      <w:pPr>
        <w:shd w:val="clear" w:color="auto" w:fill="FFFFFF" w:themeFill="background1"/>
        <w:spacing w:before="180" w:beforeAutospacing="0" w:after="600" w:afterAutospacing="0"/>
        <w:rPr>
          <w:rFonts w:ascii="Times New Roman" w:hAnsi="Times New Roman"/>
          <w:lang w:eastAsia="zh-CN"/>
        </w:rPr>
      </w:pPr>
    </w:p>
    <w:p w:rsidR="007A7871" w:rsidRDefault="007A7871">
      <w:pPr>
        <w:shd w:val="clear" w:color="auto" w:fill="FFFFFF" w:themeFill="background1"/>
        <w:spacing w:before="180" w:beforeAutospacing="0" w:after="600" w:afterAutospacing="0"/>
        <w:rPr>
          <w:rFonts w:ascii="Times New Roman" w:hAnsi="Times New Roman"/>
          <w:lang w:eastAsia="zh-CN"/>
        </w:rPr>
      </w:pPr>
    </w:p>
    <w:sectPr w:rsidR="007A7871" w:rsidSect="00855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E9A" w:rsidRDefault="00706E9A">
      <w:pPr>
        <w:spacing w:line="240" w:lineRule="auto"/>
      </w:pPr>
      <w:r>
        <w:separator/>
      </w:r>
    </w:p>
  </w:endnote>
  <w:endnote w:type="continuationSeparator" w:id="1">
    <w:p w:rsidR="00706E9A" w:rsidRDefault="00706E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rla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E9A" w:rsidRDefault="00706E9A">
      <w:pPr>
        <w:spacing w:before="0" w:after="0"/>
      </w:pPr>
      <w:r>
        <w:separator/>
      </w:r>
    </w:p>
  </w:footnote>
  <w:footnote w:type="continuationSeparator" w:id="1">
    <w:p w:rsidR="00706E9A" w:rsidRDefault="00706E9A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D5E45"/>
    <w:multiLevelType w:val="multilevel"/>
    <w:tmpl w:val="7C9D5E45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A8251F"/>
    <w:rsid w:val="0026491D"/>
    <w:rsid w:val="0029401C"/>
    <w:rsid w:val="0031176D"/>
    <w:rsid w:val="003C5528"/>
    <w:rsid w:val="00706E9A"/>
    <w:rsid w:val="007A7871"/>
    <w:rsid w:val="008555F9"/>
    <w:rsid w:val="00A8251F"/>
    <w:rsid w:val="00AE6BC7"/>
    <w:rsid w:val="16151050"/>
    <w:rsid w:val="1A266080"/>
    <w:rsid w:val="332A29E7"/>
    <w:rsid w:val="368E79B1"/>
    <w:rsid w:val="415E18F0"/>
    <w:rsid w:val="46045268"/>
    <w:rsid w:val="52D5383C"/>
    <w:rsid w:val="59F4255E"/>
    <w:rsid w:val="64810A3E"/>
    <w:rsid w:val="69611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F9"/>
    <w:pPr>
      <w:spacing w:before="100" w:beforeAutospacing="1" w:after="100" w:afterAutospacing="1" w:line="273" w:lineRule="auto"/>
    </w:pPr>
    <w:rPr>
      <w:rFonts w:ascii="Calibri" w:eastAsia="Times New Roman" w:hAnsi="Calibri"/>
      <w:sz w:val="24"/>
      <w:szCs w:val="24"/>
    </w:rPr>
  </w:style>
  <w:style w:type="paragraph" w:styleId="1">
    <w:name w:val="heading 1"/>
    <w:next w:val="a"/>
    <w:uiPriority w:val="9"/>
    <w:qFormat/>
    <w:rsid w:val="008555F9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8555F9"/>
    <w:rPr>
      <w:color w:val="0000FF"/>
      <w:u w:val="single"/>
    </w:rPr>
  </w:style>
  <w:style w:type="character" w:styleId="a4">
    <w:name w:val="Strong"/>
    <w:basedOn w:val="a0"/>
    <w:uiPriority w:val="22"/>
    <w:qFormat/>
    <w:rsid w:val="008555F9"/>
    <w:rPr>
      <w:b/>
      <w:bCs/>
    </w:rPr>
  </w:style>
  <w:style w:type="paragraph" w:styleId="a5">
    <w:name w:val="Normal (Web)"/>
    <w:basedOn w:val="a"/>
    <w:uiPriority w:val="99"/>
    <w:unhideWhenUsed/>
    <w:qFormat/>
    <w:rsid w:val="008555F9"/>
    <w:pPr>
      <w:spacing w:line="240" w:lineRule="auto"/>
    </w:pPr>
    <w:rPr>
      <w:rFonts w:ascii="Times New Roman" w:hAnsi="Times New Roman"/>
    </w:rPr>
  </w:style>
  <w:style w:type="table" w:styleId="a6">
    <w:name w:val="Table Grid"/>
    <w:basedOn w:val="a1"/>
    <w:uiPriority w:val="59"/>
    <w:qFormat/>
    <w:rsid w:val="008555F9"/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qFormat/>
    <w:rsid w:val="008555F9"/>
    <w:pPr>
      <w:spacing w:line="240" w:lineRule="auto"/>
    </w:pPr>
    <w:rPr>
      <w:rFonts w:ascii="Times New Roman" w:hAnsi="Times New Roman"/>
    </w:rPr>
  </w:style>
  <w:style w:type="paragraph" w:customStyle="1" w:styleId="10">
    <w:name w:val="Абзац списка1"/>
    <w:basedOn w:val="a"/>
    <w:qFormat/>
    <w:rsid w:val="008555F9"/>
    <w:pPr>
      <w:contextualSpacing/>
    </w:pPr>
  </w:style>
  <w:style w:type="character" w:customStyle="1" w:styleId="15">
    <w:name w:val="15"/>
    <w:basedOn w:val="a0"/>
    <w:qFormat/>
    <w:rsid w:val="008555F9"/>
    <w:rPr>
      <w:rFonts w:ascii="Calibri" w:hAnsi="Calibri" w:cs="Calibri" w:hint="default"/>
    </w:rPr>
  </w:style>
  <w:style w:type="paragraph" w:styleId="a7">
    <w:name w:val="Balloon Text"/>
    <w:basedOn w:val="a"/>
    <w:link w:val="a8"/>
    <w:uiPriority w:val="99"/>
    <w:semiHidden/>
    <w:unhideWhenUsed/>
    <w:rsid w:val="007A787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8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videouroki.net/course/mietodika-priepodavaniia-filosofii-v-usloviiakh-riealizatsii-fgos.html?utm_source=multiurok&amp;utm_medium=banner&amp;utm_campaign=mskachat&amp;utm_content=course&amp;utm_term=19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2967</Words>
  <Characters>16912</Characters>
  <Application>Microsoft Office Word</Application>
  <DocSecurity>0</DocSecurity>
  <Lines>140</Lines>
  <Paragraphs>39</Paragraphs>
  <ScaleCrop>false</ScaleCrop>
  <Company/>
  <LinksUpToDate>false</LinksUpToDate>
  <CharactersWithSpaces>19840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gombo</dc:creator>
  <cp:lastModifiedBy>user</cp:lastModifiedBy>
  <cp:revision>3</cp:revision>
  <dcterms:created xsi:type="dcterms:W3CDTF">2025-01-21T05:26:00Z</dcterms:created>
  <dcterms:modified xsi:type="dcterms:W3CDTF">2025-01-21T05:27:00Z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D5B46F6A779640A5B4098A5EBEBDE431_12</vt:lpwstr>
  </property>
</Properties>
</file>